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CE" w:rsidRDefault="007511CE" w:rsidP="007511CE">
      <w:pPr>
        <w:ind w:firstLineChars="595" w:firstLine="1911"/>
        <w:rPr>
          <w:rFonts w:ascii="黑体" w:eastAsia="黑体"/>
          <w:b/>
          <w:sz w:val="32"/>
          <w:szCs w:val="32"/>
        </w:rPr>
      </w:pPr>
    </w:p>
    <w:p w:rsidR="00B41D27" w:rsidRDefault="00B41D27" w:rsidP="00B41D27">
      <w:pPr>
        <w:jc w:val="center"/>
        <w:rPr>
          <w:rFonts w:ascii="黑体" w:eastAsia="黑体"/>
          <w:b/>
          <w:sz w:val="32"/>
          <w:szCs w:val="32"/>
        </w:rPr>
      </w:pPr>
    </w:p>
    <w:p w:rsidR="00B41D27" w:rsidRDefault="00B41D27" w:rsidP="00B41D27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企　业　理　事　会  员  注  册  登  记  表</w:t>
      </w:r>
    </w:p>
    <w:tbl>
      <w:tblPr>
        <w:tblW w:w="8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6"/>
        <w:gridCol w:w="1787"/>
        <w:gridCol w:w="1381"/>
        <w:gridCol w:w="1456"/>
        <w:gridCol w:w="1128"/>
        <w:gridCol w:w="1440"/>
      </w:tblGrid>
      <w:tr w:rsidR="00B41D27" w:rsidRPr="003838E9" w:rsidTr="00B41D27">
        <w:trPr>
          <w:trHeight w:val="283"/>
        </w:trPr>
        <w:tc>
          <w:tcPr>
            <w:tcW w:w="1186" w:type="dxa"/>
          </w:tcPr>
          <w:p w:rsidR="00B41D27" w:rsidRPr="003838E9" w:rsidRDefault="00E40BC2" w:rsidP="00814858">
            <w:pPr>
              <w:rPr>
                <w:szCs w:val="18"/>
              </w:rPr>
            </w:pPr>
            <w:r>
              <w:rPr>
                <w:noProof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4.75pt;margin-top:15.25pt;width:12.65pt;height:13.1pt;z-index:251663360;mso-wrap-style:tight" filled="f" stroked="f">
                  <v:textbox style="mso-next-textbox:#_x0000_s1028" inset="0,0,0,0">
                    <w:txbxContent>
                      <w:p w:rsidR="00B41D27" w:rsidRPr="008E44A9" w:rsidRDefault="00B41D27" w:rsidP="00B41D27">
                        <w:pPr>
                          <w:snapToGrid w:val="0"/>
                        </w:pPr>
                      </w:p>
                    </w:txbxContent>
                  </v:textbox>
                </v:shape>
              </w:pict>
            </w:r>
            <w:r w:rsidR="00B41D27" w:rsidRPr="003838E9">
              <w:rPr>
                <w:rFonts w:hint="eastAsia"/>
                <w:szCs w:val="18"/>
              </w:rPr>
              <w:t>单</w:t>
            </w:r>
            <w:r w:rsidR="00B41D27" w:rsidRPr="003838E9">
              <w:rPr>
                <w:rFonts w:hint="eastAsia"/>
                <w:szCs w:val="18"/>
              </w:rPr>
              <w:t xml:space="preserve">    </w:t>
            </w:r>
            <w:r w:rsidR="00B41D27" w:rsidRPr="003838E9">
              <w:rPr>
                <w:rFonts w:hint="eastAsia"/>
                <w:szCs w:val="18"/>
              </w:rPr>
              <w:t>位</w:t>
            </w:r>
          </w:p>
        </w:tc>
        <w:tc>
          <w:tcPr>
            <w:tcW w:w="1787" w:type="dxa"/>
          </w:tcPr>
          <w:p w:rsidR="00B41D27" w:rsidRPr="003838E9" w:rsidRDefault="00B41D27" w:rsidP="00814858">
            <w:pPr>
              <w:rPr>
                <w:szCs w:val="18"/>
              </w:rPr>
            </w:pPr>
          </w:p>
        </w:tc>
        <w:tc>
          <w:tcPr>
            <w:tcW w:w="1381" w:type="dxa"/>
          </w:tcPr>
          <w:p w:rsidR="00B41D27" w:rsidRPr="003838E9" w:rsidRDefault="00B41D27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联</w:t>
            </w:r>
            <w:r w:rsidRPr="003838E9">
              <w:rPr>
                <w:rFonts w:hint="eastAsia"/>
                <w:szCs w:val="18"/>
              </w:rPr>
              <w:t xml:space="preserve"> </w:t>
            </w:r>
            <w:r w:rsidRPr="003838E9">
              <w:rPr>
                <w:rFonts w:hint="eastAsia"/>
                <w:szCs w:val="18"/>
              </w:rPr>
              <w:t>系</w:t>
            </w:r>
            <w:r w:rsidRPr="003838E9">
              <w:rPr>
                <w:rFonts w:hint="eastAsia"/>
                <w:szCs w:val="18"/>
              </w:rPr>
              <w:t xml:space="preserve"> </w:t>
            </w:r>
            <w:r w:rsidRPr="003838E9">
              <w:rPr>
                <w:rFonts w:hint="eastAsia"/>
                <w:szCs w:val="18"/>
              </w:rPr>
              <w:t>人</w:t>
            </w:r>
          </w:p>
        </w:tc>
        <w:tc>
          <w:tcPr>
            <w:tcW w:w="1456" w:type="dxa"/>
          </w:tcPr>
          <w:p w:rsidR="00B41D27" w:rsidRPr="003838E9" w:rsidRDefault="00B41D27" w:rsidP="00814858">
            <w:pPr>
              <w:rPr>
                <w:szCs w:val="18"/>
              </w:rPr>
            </w:pPr>
          </w:p>
        </w:tc>
        <w:tc>
          <w:tcPr>
            <w:tcW w:w="1128" w:type="dxa"/>
          </w:tcPr>
          <w:p w:rsidR="00B41D27" w:rsidRPr="003838E9" w:rsidRDefault="00B41D27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会员编号</w:t>
            </w:r>
          </w:p>
        </w:tc>
        <w:tc>
          <w:tcPr>
            <w:tcW w:w="1440" w:type="dxa"/>
          </w:tcPr>
          <w:p w:rsidR="00B41D27" w:rsidRPr="003838E9" w:rsidRDefault="00B41D27" w:rsidP="00814858">
            <w:pPr>
              <w:rPr>
                <w:szCs w:val="18"/>
              </w:rPr>
            </w:pPr>
          </w:p>
        </w:tc>
      </w:tr>
      <w:tr w:rsidR="00B41D27" w:rsidRPr="003838E9" w:rsidTr="00B41D27">
        <w:trPr>
          <w:trHeight w:val="309"/>
        </w:trPr>
        <w:tc>
          <w:tcPr>
            <w:tcW w:w="1186" w:type="dxa"/>
          </w:tcPr>
          <w:p w:rsidR="00B41D27" w:rsidRPr="003838E9" w:rsidRDefault="00B41D27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行</w:t>
            </w:r>
            <w:r w:rsidRPr="003838E9">
              <w:rPr>
                <w:rFonts w:hint="eastAsia"/>
                <w:szCs w:val="18"/>
              </w:rPr>
              <w:t xml:space="preserve">    </w:t>
            </w:r>
            <w:r w:rsidRPr="003838E9">
              <w:rPr>
                <w:rFonts w:hint="eastAsia"/>
                <w:szCs w:val="18"/>
              </w:rPr>
              <w:t>业</w:t>
            </w:r>
          </w:p>
        </w:tc>
        <w:tc>
          <w:tcPr>
            <w:tcW w:w="1787" w:type="dxa"/>
          </w:tcPr>
          <w:p w:rsidR="00B41D27" w:rsidRPr="003838E9" w:rsidRDefault="00B41D27" w:rsidP="00814858">
            <w:pPr>
              <w:rPr>
                <w:szCs w:val="18"/>
              </w:rPr>
            </w:pPr>
          </w:p>
        </w:tc>
        <w:tc>
          <w:tcPr>
            <w:tcW w:w="1381" w:type="dxa"/>
          </w:tcPr>
          <w:p w:rsidR="00B41D27" w:rsidRPr="003838E9" w:rsidRDefault="00B41D27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行业明细</w:t>
            </w:r>
          </w:p>
        </w:tc>
        <w:tc>
          <w:tcPr>
            <w:tcW w:w="1456" w:type="dxa"/>
          </w:tcPr>
          <w:p w:rsidR="00B41D27" w:rsidRPr="003838E9" w:rsidRDefault="00B41D27" w:rsidP="00814858">
            <w:pPr>
              <w:rPr>
                <w:szCs w:val="18"/>
              </w:rPr>
            </w:pPr>
          </w:p>
        </w:tc>
        <w:tc>
          <w:tcPr>
            <w:tcW w:w="1128" w:type="dxa"/>
          </w:tcPr>
          <w:p w:rsidR="00B41D27" w:rsidRPr="003838E9" w:rsidRDefault="00B41D27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会员</w:t>
            </w:r>
            <w:r>
              <w:rPr>
                <w:rFonts w:hint="eastAsia"/>
                <w:szCs w:val="18"/>
              </w:rPr>
              <w:t>类型</w:t>
            </w:r>
          </w:p>
        </w:tc>
        <w:tc>
          <w:tcPr>
            <w:tcW w:w="1440" w:type="dxa"/>
          </w:tcPr>
          <w:p w:rsidR="00B41D27" w:rsidRPr="003838E9" w:rsidRDefault="00B41D27" w:rsidP="00814858">
            <w:pPr>
              <w:rPr>
                <w:szCs w:val="18"/>
              </w:rPr>
            </w:pPr>
          </w:p>
        </w:tc>
      </w:tr>
      <w:tr w:rsidR="00B41D27" w:rsidRPr="003838E9" w:rsidTr="00B41D27">
        <w:trPr>
          <w:trHeight w:val="309"/>
        </w:trPr>
        <w:tc>
          <w:tcPr>
            <w:tcW w:w="1186" w:type="dxa"/>
          </w:tcPr>
          <w:p w:rsidR="00B41D27" w:rsidRPr="00603ED2" w:rsidRDefault="00B41D27" w:rsidP="00814858">
            <w:pPr>
              <w:rPr>
                <w:color w:val="FF0000"/>
                <w:szCs w:val="18"/>
              </w:rPr>
            </w:pPr>
            <w:r w:rsidRPr="00603ED2">
              <w:rPr>
                <w:rFonts w:hint="eastAsia"/>
                <w:color w:val="FF0000"/>
                <w:szCs w:val="18"/>
              </w:rPr>
              <w:t>代理商品</w:t>
            </w:r>
          </w:p>
        </w:tc>
        <w:tc>
          <w:tcPr>
            <w:tcW w:w="1787" w:type="dxa"/>
          </w:tcPr>
          <w:p w:rsidR="00B41D27" w:rsidRPr="00603ED2" w:rsidRDefault="00B41D27" w:rsidP="00814858">
            <w:pPr>
              <w:rPr>
                <w:color w:val="FF0000"/>
                <w:szCs w:val="18"/>
              </w:rPr>
            </w:pPr>
          </w:p>
        </w:tc>
        <w:tc>
          <w:tcPr>
            <w:tcW w:w="1381" w:type="dxa"/>
          </w:tcPr>
          <w:p w:rsidR="00B41D27" w:rsidRPr="00603ED2" w:rsidRDefault="00B41D27" w:rsidP="00814858">
            <w:pPr>
              <w:rPr>
                <w:color w:val="FF0000"/>
                <w:szCs w:val="18"/>
              </w:rPr>
            </w:pPr>
            <w:r w:rsidRPr="00603ED2">
              <w:rPr>
                <w:rFonts w:hint="eastAsia"/>
                <w:color w:val="FF0000"/>
                <w:szCs w:val="18"/>
              </w:rPr>
              <w:t>质保年限</w:t>
            </w:r>
          </w:p>
        </w:tc>
        <w:tc>
          <w:tcPr>
            <w:tcW w:w="1456" w:type="dxa"/>
          </w:tcPr>
          <w:p w:rsidR="00B41D27" w:rsidRPr="00603ED2" w:rsidRDefault="00B41D27" w:rsidP="00814858">
            <w:pPr>
              <w:rPr>
                <w:color w:val="FF0000"/>
                <w:szCs w:val="18"/>
              </w:rPr>
            </w:pPr>
          </w:p>
        </w:tc>
        <w:tc>
          <w:tcPr>
            <w:tcW w:w="1128" w:type="dxa"/>
          </w:tcPr>
          <w:p w:rsidR="00B41D27" w:rsidRPr="00603ED2" w:rsidRDefault="00B41D27" w:rsidP="00814858">
            <w:pPr>
              <w:rPr>
                <w:color w:val="FF0000"/>
                <w:szCs w:val="18"/>
              </w:rPr>
            </w:pPr>
            <w:r w:rsidRPr="00603ED2">
              <w:rPr>
                <w:rFonts w:hint="eastAsia"/>
                <w:color w:val="FF0000"/>
                <w:szCs w:val="18"/>
              </w:rPr>
              <w:t>服务年限</w:t>
            </w:r>
          </w:p>
        </w:tc>
        <w:tc>
          <w:tcPr>
            <w:tcW w:w="1440" w:type="dxa"/>
          </w:tcPr>
          <w:p w:rsidR="00B41D27" w:rsidRPr="003838E9" w:rsidRDefault="00B41D27" w:rsidP="00814858">
            <w:pPr>
              <w:rPr>
                <w:szCs w:val="18"/>
              </w:rPr>
            </w:pPr>
          </w:p>
        </w:tc>
      </w:tr>
      <w:tr w:rsidR="00B41D27" w:rsidRPr="003838E9" w:rsidTr="00B41D27">
        <w:trPr>
          <w:trHeight w:val="309"/>
        </w:trPr>
        <w:tc>
          <w:tcPr>
            <w:tcW w:w="1186" w:type="dxa"/>
          </w:tcPr>
          <w:p w:rsidR="00B41D27" w:rsidRPr="003838E9" w:rsidRDefault="00B41D27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登记起止</w:t>
            </w:r>
          </w:p>
        </w:tc>
        <w:tc>
          <w:tcPr>
            <w:tcW w:w="1787" w:type="dxa"/>
          </w:tcPr>
          <w:p w:rsidR="00B41D27" w:rsidRPr="003838E9" w:rsidRDefault="00B41D27" w:rsidP="00814858">
            <w:pPr>
              <w:rPr>
                <w:szCs w:val="18"/>
              </w:rPr>
            </w:pPr>
          </w:p>
        </w:tc>
        <w:tc>
          <w:tcPr>
            <w:tcW w:w="1381" w:type="dxa"/>
          </w:tcPr>
          <w:p w:rsidR="00B41D27" w:rsidRPr="003838E9" w:rsidRDefault="00B41D27" w:rsidP="0081485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电　　话</w:t>
            </w:r>
          </w:p>
        </w:tc>
        <w:tc>
          <w:tcPr>
            <w:tcW w:w="1456" w:type="dxa"/>
          </w:tcPr>
          <w:p w:rsidR="00B41D27" w:rsidRPr="003838E9" w:rsidRDefault="00B41D27" w:rsidP="00814858">
            <w:pPr>
              <w:rPr>
                <w:szCs w:val="18"/>
              </w:rPr>
            </w:pPr>
          </w:p>
        </w:tc>
        <w:tc>
          <w:tcPr>
            <w:tcW w:w="1128" w:type="dxa"/>
          </w:tcPr>
          <w:p w:rsidR="00B41D27" w:rsidRPr="003838E9" w:rsidRDefault="00B41D27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手</w:t>
            </w:r>
            <w:r w:rsidRPr="003838E9">
              <w:rPr>
                <w:rFonts w:hint="eastAsia"/>
                <w:szCs w:val="18"/>
              </w:rPr>
              <w:t xml:space="preserve">    </w:t>
            </w:r>
            <w:r w:rsidRPr="003838E9">
              <w:rPr>
                <w:rFonts w:hint="eastAsia"/>
                <w:szCs w:val="18"/>
              </w:rPr>
              <w:t>机</w:t>
            </w:r>
          </w:p>
        </w:tc>
        <w:tc>
          <w:tcPr>
            <w:tcW w:w="1440" w:type="dxa"/>
          </w:tcPr>
          <w:p w:rsidR="00B41D27" w:rsidRPr="003838E9" w:rsidRDefault="00B41D27" w:rsidP="00814858">
            <w:pPr>
              <w:rPr>
                <w:szCs w:val="18"/>
              </w:rPr>
            </w:pPr>
          </w:p>
        </w:tc>
      </w:tr>
      <w:tr w:rsidR="00B41D27" w:rsidRPr="003838E9" w:rsidTr="00B41D27">
        <w:trPr>
          <w:trHeight w:val="324"/>
        </w:trPr>
        <w:tc>
          <w:tcPr>
            <w:tcW w:w="1186" w:type="dxa"/>
          </w:tcPr>
          <w:p w:rsidR="00B41D27" w:rsidRPr="003838E9" w:rsidRDefault="00B41D27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企业</w:t>
            </w:r>
            <w:r w:rsidRPr="003838E9">
              <w:rPr>
                <w:rFonts w:hint="eastAsia"/>
                <w:szCs w:val="18"/>
              </w:rPr>
              <w:t xml:space="preserve"> QQ</w:t>
            </w:r>
          </w:p>
        </w:tc>
        <w:tc>
          <w:tcPr>
            <w:tcW w:w="1787" w:type="dxa"/>
          </w:tcPr>
          <w:p w:rsidR="00B41D27" w:rsidRPr="003838E9" w:rsidRDefault="00B41D27" w:rsidP="00814858">
            <w:pPr>
              <w:rPr>
                <w:szCs w:val="18"/>
              </w:rPr>
            </w:pPr>
          </w:p>
        </w:tc>
        <w:tc>
          <w:tcPr>
            <w:tcW w:w="1381" w:type="dxa"/>
          </w:tcPr>
          <w:p w:rsidR="00B41D27" w:rsidRPr="003838E9" w:rsidRDefault="00B41D27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企业</w:t>
            </w:r>
            <w:r>
              <w:rPr>
                <w:rFonts w:hint="eastAsia"/>
                <w:szCs w:val="18"/>
              </w:rPr>
              <w:t>微信</w:t>
            </w:r>
          </w:p>
        </w:tc>
        <w:tc>
          <w:tcPr>
            <w:tcW w:w="1456" w:type="dxa"/>
          </w:tcPr>
          <w:p w:rsidR="00B41D27" w:rsidRPr="003838E9" w:rsidRDefault="00B41D27" w:rsidP="00814858">
            <w:pPr>
              <w:rPr>
                <w:szCs w:val="18"/>
              </w:rPr>
            </w:pPr>
          </w:p>
        </w:tc>
        <w:tc>
          <w:tcPr>
            <w:tcW w:w="1128" w:type="dxa"/>
          </w:tcPr>
          <w:p w:rsidR="00B41D27" w:rsidRPr="003838E9" w:rsidRDefault="00B41D27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企业网站</w:t>
            </w:r>
          </w:p>
        </w:tc>
        <w:tc>
          <w:tcPr>
            <w:tcW w:w="1440" w:type="dxa"/>
          </w:tcPr>
          <w:p w:rsidR="00B41D27" w:rsidRPr="003838E9" w:rsidRDefault="00B41D27" w:rsidP="00814858">
            <w:pPr>
              <w:rPr>
                <w:szCs w:val="18"/>
              </w:rPr>
            </w:pPr>
          </w:p>
        </w:tc>
      </w:tr>
      <w:tr w:rsidR="00B41D27" w:rsidRPr="003838E9" w:rsidTr="00814858">
        <w:trPr>
          <w:trHeight w:val="324"/>
        </w:trPr>
        <w:tc>
          <w:tcPr>
            <w:tcW w:w="1186" w:type="dxa"/>
          </w:tcPr>
          <w:p w:rsidR="00B41D27" w:rsidRPr="003838E9" w:rsidRDefault="00B41D27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营业执照</w:t>
            </w:r>
          </w:p>
        </w:tc>
        <w:tc>
          <w:tcPr>
            <w:tcW w:w="1787" w:type="dxa"/>
          </w:tcPr>
          <w:p w:rsidR="00B41D27" w:rsidRPr="003838E9" w:rsidRDefault="00B41D27" w:rsidP="00814858">
            <w:pPr>
              <w:rPr>
                <w:szCs w:val="18"/>
              </w:rPr>
            </w:pPr>
          </w:p>
        </w:tc>
        <w:tc>
          <w:tcPr>
            <w:tcW w:w="1381" w:type="dxa"/>
          </w:tcPr>
          <w:p w:rsidR="00B41D27" w:rsidRPr="003838E9" w:rsidRDefault="00B41D27" w:rsidP="0081485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身份证</w:t>
            </w:r>
            <w:r w:rsidRPr="003838E9">
              <w:rPr>
                <w:rFonts w:hint="eastAsia"/>
                <w:szCs w:val="18"/>
              </w:rPr>
              <w:t>号</w:t>
            </w:r>
          </w:p>
        </w:tc>
        <w:tc>
          <w:tcPr>
            <w:tcW w:w="4024" w:type="dxa"/>
            <w:gridSpan w:val="3"/>
          </w:tcPr>
          <w:p w:rsidR="00B41D27" w:rsidRPr="003838E9" w:rsidRDefault="00B41D27" w:rsidP="00814858">
            <w:pPr>
              <w:rPr>
                <w:szCs w:val="18"/>
              </w:rPr>
            </w:pPr>
          </w:p>
        </w:tc>
      </w:tr>
      <w:tr w:rsidR="00B41D27" w:rsidRPr="003838E9" w:rsidTr="00814858">
        <w:trPr>
          <w:trHeight w:val="324"/>
        </w:trPr>
        <w:tc>
          <w:tcPr>
            <w:tcW w:w="1186" w:type="dxa"/>
          </w:tcPr>
          <w:p w:rsidR="00B41D27" w:rsidRPr="003838E9" w:rsidRDefault="00B41D27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详细地址</w:t>
            </w:r>
          </w:p>
        </w:tc>
        <w:tc>
          <w:tcPr>
            <w:tcW w:w="7192" w:type="dxa"/>
            <w:gridSpan w:val="5"/>
          </w:tcPr>
          <w:p w:rsidR="00B41D27" w:rsidRPr="003838E9" w:rsidRDefault="00B41D27" w:rsidP="00814858">
            <w:pPr>
              <w:rPr>
                <w:szCs w:val="18"/>
              </w:rPr>
            </w:pPr>
          </w:p>
        </w:tc>
      </w:tr>
      <w:tr w:rsidR="00B41D27" w:rsidRPr="003838E9" w:rsidTr="00814858">
        <w:trPr>
          <w:trHeight w:val="339"/>
        </w:trPr>
        <w:tc>
          <w:tcPr>
            <w:tcW w:w="1186" w:type="dxa"/>
          </w:tcPr>
          <w:p w:rsidR="00B41D27" w:rsidRPr="003838E9" w:rsidRDefault="00B41D27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备</w:t>
            </w:r>
            <w:r w:rsidRPr="003838E9">
              <w:rPr>
                <w:rFonts w:hint="eastAsia"/>
                <w:szCs w:val="18"/>
              </w:rPr>
              <w:t xml:space="preserve">    </w:t>
            </w:r>
            <w:r w:rsidRPr="003838E9">
              <w:rPr>
                <w:rFonts w:hint="eastAsia"/>
                <w:szCs w:val="18"/>
              </w:rPr>
              <w:t>注</w:t>
            </w:r>
          </w:p>
        </w:tc>
        <w:tc>
          <w:tcPr>
            <w:tcW w:w="7192" w:type="dxa"/>
            <w:gridSpan w:val="5"/>
          </w:tcPr>
          <w:p w:rsidR="00B41D27" w:rsidRPr="003838E9" w:rsidRDefault="00B41D27" w:rsidP="00814858">
            <w:pPr>
              <w:rPr>
                <w:szCs w:val="18"/>
              </w:rPr>
            </w:pPr>
          </w:p>
        </w:tc>
      </w:tr>
    </w:tbl>
    <w:p w:rsidR="007511CE" w:rsidRDefault="00B41D27">
      <w:pPr>
        <w:rPr>
          <w:b/>
          <w:szCs w:val="21"/>
        </w:rPr>
      </w:pPr>
      <w:r w:rsidRPr="00805C44">
        <w:rPr>
          <w:rFonts w:hint="eastAsia"/>
          <w:b/>
          <w:szCs w:val="21"/>
        </w:rPr>
        <w:t>理事守则：一、对于要成为理事的企业会员，须交纳五百元信誉保证金，一年内会员零投诉或低于三次投诉的理事会员，我们将在合同期满三天内退还五百元信誉保证金，荣升常务理事和续延理事的除外。二、对于积极响应“菏泽大众生活”的公益及各项活动的企业和个人荣升为理事，企业免交信誉保证金。三、对于理事产品，我们将在菏泽大众生活行业分类平台和百辰网购平台大力推广，收取所售产品总额度的</w:t>
      </w:r>
      <w:r w:rsidRPr="00805C44">
        <w:rPr>
          <w:rFonts w:hint="eastAsia"/>
          <w:b/>
          <w:szCs w:val="21"/>
        </w:rPr>
        <w:t>10</w:t>
      </w:r>
      <w:r w:rsidRPr="00805C44">
        <w:rPr>
          <w:rFonts w:hint="eastAsia"/>
          <w:b/>
          <w:szCs w:val="21"/>
        </w:rPr>
        <w:t>％房地产行业及特殊行业</w:t>
      </w:r>
      <w:r w:rsidRPr="00805C44">
        <w:rPr>
          <w:rFonts w:hint="eastAsia"/>
          <w:b/>
          <w:szCs w:val="21"/>
        </w:rPr>
        <w:t>10</w:t>
      </w:r>
      <w:r w:rsidRPr="00805C44">
        <w:rPr>
          <w:rFonts w:hint="eastAsia"/>
          <w:b/>
          <w:szCs w:val="21"/>
        </w:rPr>
        <w:t>‰</w:t>
      </w:r>
      <w:r w:rsidRPr="00805C44">
        <w:rPr>
          <w:rFonts w:hint="eastAsia"/>
          <w:b/>
          <w:szCs w:val="21"/>
        </w:rPr>
        <w:t xml:space="preserve"> </w:t>
      </w:r>
      <w:r w:rsidRPr="00805C44">
        <w:rPr>
          <w:rFonts w:hint="eastAsia"/>
          <w:b/>
          <w:szCs w:val="21"/>
        </w:rPr>
        <w:t>四、</w:t>
      </w:r>
      <w:r>
        <w:rPr>
          <w:rFonts w:hint="eastAsia"/>
          <w:b/>
          <w:szCs w:val="21"/>
        </w:rPr>
        <w:t>企业会员必须保障所售产品质量和服务，</w:t>
      </w:r>
      <w:r w:rsidRPr="00805C44">
        <w:rPr>
          <w:rFonts w:hint="eastAsia"/>
          <w:b/>
          <w:szCs w:val="21"/>
        </w:rPr>
        <w:t>产品价格要做到线上线下（网上和实体店）统一，按会员</w:t>
      </w:r>
      <w:r>
        <w:rPr>
          <w:rFonts w:hint="eastAsia"/>
          <w:b/>
          <w:szCs w:val="21"/>
        </w:rPr>
        <w:t>等级别</w:t>
      </w:r>
      <w:r w:rsidRPr="00805C44">
        <w:rPr>
          <w:rFonts w:hint="eastAsia"/>
          <w:b/>
          <w:szCs w:val="21"/>
        </w:rPr>
        <w:t>实行逐级降价。五、若企业会员出现欺诈或有损会员利益现象，我们一经查实，视情节严重与否，给予警告、罚款、撤销理事、会员</w:t>
      </w:r>
      <w:r>
        <w:rPr>
          <w:rFonts w:hint="eastAsia"/>
          <w:b/>
          <w:szCs w:val="21"/>
        </w:rPr>
        <w:t>等处罚。给予一年内出现撤销理事或会员的企业会员，</w:t>
      </w:r>
      <w:r w:rsidRPr="00805C44">
        <w:rPr>
          <w:rFonts w:hint="eastAsia"/>
          <w:b/>
          <w:szCs w:val="21"/>
        </w:rPr>
        <w:t>将扣除全部信誉保证金。</w:t>
      </w:r>
      <w:r w:rsidR="000A718B">
        <w:rPr>
          <w:rFonts w:hint="eastAsia"/>
          <w:b/>
          <w:szCs w:val="21"/>
        </w:rPr>
        <w:t>五</w:t>
      </w:r>
      <w:r w:rsidR="00F27AF4">
        <w:rPr>
          <w:rFonts w:hint="eastAsia"/>
          <w:b/>
          <w:szCs w:val="21"/>
        </w:rPr>
        <w:t>、对于出现第四次投诉的企业理事，我将给予</w:t>
      </w:r>
      <w:r w:rsidR="00F27AF4">
        <w:rPr>
          <w:rFonts w:hint="eastAsia"/>
          <w:b/>
          <w:szCs w:val="21"/>
        </w:rPr>
        <w:t>50</w:t>
      </w:r>
      <w:r w:rsidR="00F27AF4">
        <w:rPr>
          <w:rFonts w:hint="eastAsia"/>
          <w:b/>
          <w:szCs w:val="21"/>
        </w:rPr>
        <w:t>至</w:t>
      </w:r>
      <w:r w:rsidR="00F27AF4">
        <w:rPr>
          <w:rFonts w:hint="eastAsia"/>
          <w:b/>
          <w:szCs w:val="21"/>
        </w:rPr>
        <w:t>100</w:t>
      </w:r>
      <w:r w:rsidR="00F27AF4">
        <w:rPr>
          <w:rFonts w:hint="eastAsia"/>
          <w:b/>
          <w:szCs w:val="21"/>
        </w:rPr>
        <w:t>元罚款，第五次</w:t>
      </w:r>
      <w:r w:rsidR="000A718B">
        <w:rPr>
          <w:rFonts w:hint="eastAsia"/>
          <w:b/>
          <w:szCs w:val="21"/>
        </w:rPr>
        <w:t>200</w:t>
      </w:r>
      <w:r w:rsidR="00F27AF4">
        <w:rPr>
          <w:rFonts w:hint="eastAsia"/>
          <w:b/>
          <w:szCs w:val="21"/>
        </w:rPr>
        <w:t>至</w:t>
      </w:r>
      <w:r w:rsidR="000A718B">
        <w:rPr>
          <w:rFonts w:hint="eastAsia"/>
          <w:b/>
          <w:szCs w:val="21"/>
        </w:rPr>
        <w:t>3</w:t>
      </w:r>
      <w:r w:rsidR="00F27AF4">
        <w:rPr>
          <w:rFonts w:hint="eastAsia"/>
          <w:b/>
          <w:szCs w:val="21"/>
        </w:rPr>
        <w:t>00</w:t>
      </w:r>
      <w:r w:rsidR="00F27AF4">
        <w:rPr>
          <w:rFonts w:hint="eastAsia"/>
          <w:b/>
          <w:szCs w:val="21"/>
        </w:rPr>
        <w:t>元罚款，第六次</w:t>
      </w:r>
      <w:r w:rsidR="000A718B">
        <w:rPr>
          <w:rFonts w:hint="eastAsia"/>
          <w:b/>
          <w:szCs w:val="21"/>
        </w:rPr>
        <w:t>4</w:t>
      </w:r>
      <w:r w:rsidR="00F27AF4">
        <w:rPr>
          <w:rFonts w:hint="eastAsia"/>
          <w:b/>
          <w:szCs w:val="21"/>
        </w:rPr>
        <w:t>00</w:t>
      </w:r>
      <w:r w:rsidR="00F27AF4">
        <w:rPr>
          <w:rFonts w:hint="eastAsia"/>
          <w:b/>
          <w:szCs w:val="21"/>
        </w:rPr>
        <w:t>至</w:t>
      </w:r>
      <w:r w:rsidR="000A718B">
        <w:rPr>
          <w:rFonts w:hint="eastAsia"/>
          <w:b/>
          <w:szCs w:val="21"/>
        </w:rPr>
        <w:t>5</w:t>
      </w:r>
      <w:r w:rsidR="00F27AF4">
        <w:rPr>
          <w:rFonts w:hint="eastAsia"/>
          <w:b/>
          <w:szCs w:val="21"/>
        </w:rPr>
        <w:t>00</w:t>
      </w:r>
      <w:r w:rsidR="00F27AF4">
        <w:rPr>
          <w:rFonts w:hint="eastAsia"/>
          <w:b/>
          <w:szCs w:val="21"/>
        </w:rPr>
        <w:t>元罚款，</w:t>
      </w:r>
      <w:r w:rsidR="000A718B">
        <w:rPr>
          <w:rFonts w:hint="eastAsia"/>
          <w:b/>
          <w:szCs w:val="21"/>
        </w:rPr>
        <w:t>并撤下相关产品，撤销理事或开除会员。</w:t>
      </w:r>
      <w:r w:rsidRPr="00805C44">
        <w:rPr>
          <w:rFonts w:hint="eastAsia"/>
          <w:b/>
          <w:szCs w:val="21"/>
        </w:rPr>
        <w:t>六、</w:t>
      </w:r>
      <w:r>
        <w:rPr>
          <w:rFonts w:hint="eastAsia"/>
          <w:b/>
          <w:szCs w:val="21"/>
        </w:rPr>
        <w:t>一年内零投诉或低于三次投诉会员，</w:t>
      </w:r>
      <w:r w:rsidRPr="00805C44">
        <w:rPr>
          <w:rFonts w:hint="eastAsia"/>
          <w:b/>
          <w:szCs w:val="21"/>
        </w:rPr>
        <w:t>升</w:t>
      </w:r>
      <w:r>
        <w:rPr>
          <w:rFonts w:hint="eastAsia"/>
          <w:b/>
          <w:szCs w:val="21"/>
        </w:rPr>
        <w:t>为常务理事，在常务理事期</w:t>
      </w:r>
      <w:r w:rsidRPr="00805C44">
        <w:rPr>
          <w:rFonts w:hint="eastAsia"/>
          <w:b/>
          <w:szCs w:val="21"/>
        </w:rPr>
        <w:t>内；我们免费维护常务理事</w:t>
      </w:r>
      <w:r>
        <w:rPr>
          <w:rFonts w:hint="eastAsia"/>
          <w:b/>
          <w:szCs w:val="21"/>
        </w:rPr>
        <w:t>的电脑（两台）和企业网站（注册企业），</w:t>
      </w:r>
      <w:r w:rsidRPr="00805C44">
        <w:rPr>
          <w:rFonts w:hint="eastAsia"/>
          <w:b/>
          <w:szCs w:val="21"/>
        </w:rPr>
        <w:t>更</w:t>
      </w:r>
      <w:r>
        <w:rPr>
          <w:rFonts w:hint="eastAsia"/>
          <w:b/>
          <w:szCs w:val="21"/>
        </w:rPr>
        <w:t>换电脑硬件和企业网站</w:t>
      </w:r>
      <w:r w:rsidRPr="00805C44">
        <w:rPr>
          <w:rFonts w:hint="eastAsia"/>
          <w:b/>
          <w:szCs w:val="21"/>
        </w:rPr>
        <w:t>域名、空间费用除外。七、会员不得无故投诉企业会员，一经查实，个</w:t>
      </w:r>
      <w:r w:rsidRPr="00AC595C">
        <w:rPr>
          <w:rFonts w:hint="eastAsia"/>
          <w:b/>
          <w:szCs w:val="21"/>
        </w:rPr>
        <w:t>人会员将被撤会员资格</w:t>
      </w:r>
      <w:r w:rsidRPr="00AC595C">
        <w:rPr>
          <w:rFonts w:hint="eastAsia"/>
          <w:b/>
          <w:szCs w:val="21"/>
        </w:rPr>
        <w:t>;</w:t>
      </w:r>
      <w:r>
        <w:rPr>
          <w:rFonts w:hint="eastAsia"/>
          <w:b/>
          <w:szCs w:val="21"/>
        </w:rPr>
        <w:t>企业会员按事件</w:t>
      </w:r>
      <w:r w:rsidRPr="00AC595C">
        <w:rPr>
          <w:rFonts w:hint="eastAsia"/>
          <w:b/>
          <w:szCs w:val="21"/>
        </w:rPr>
        <w:t>大小，</w:t>
      </w:r>
      <w:r w:rsidR="000A718B" w:rsidRPr="00805C44">
        <w:rPr>
          <w:rFonts w:hint="eastAsia"/>
          <w:b/>
          <w:szCs w:val="21"/>
        </w:rPr>
        <w:t>给予警告、罚款、撤销理事、会员</w:t>
      </w:r>
      <w:r w:rsidR="000A718B">
        <w:rPr>
          <w:rFonts w:hint="eastAsia"/>
          <w:b/>
          <w:szCs w:val="21"/>
        </w:rPr>
        <w:t>等处罚。给予一年内出现撤销理事或会员的企业会员，</w:t>
      </w:r>
      <w:r w:rsidR="000A718B" w:rsidRPr="00805C44">
        <w:rPr>
          <w:rFonts w:hint="eastAsia"/>
          <w:b/>
          <w:szCs w:val="21"/>
        </w:rPr>
        <w:t>将扣除全部信誉保证金。</w:t>
      </w:r>
    </w:p>
    <w:p w:rsidR="007511CE" w:rsidRDefault="007511CE">
      <w:pPr>
        <w:rPr>
          <w:b/>
          <w:szCs w:val="21"/>
        </w:rPr>
      </w:pPr>
    </w:p>
    <w:p w:rsidR="007511CE" w:rsidRDefault="00E40BC2">
      <w:pPr>
        <w:rPr>
          <w:b/>
          <w:szCs w:val="21"/>
        </w:rPr>
      </w:pPr>
      <w:r>
        <w:rPr>
          <w:b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1.5pt;margin-top:10.75pt;width:428.25pt;height:0;z-index:251665408" o:connectortype="straight" strokecolor="#4f81bd [3204]"/>
        </w:pict>
      </w:r>
    </w:p>
    <w:p w:rsidR="007511CE" w:rsidRPr="00B41D27" w:rsidRDefault="007511CE" w:rsidP="007511CE">
      <w:pPr>
        <w:pStyle w:val="a4"/>
        <w:rPr>
          <w:rFonts w:eastAsia="黑体"/>
          <w:b/>
          <w:sz w:val="21"/>
          <w:szCs w:val="21"/>
        </w:rPr>
      </w:pPr>
      <w:r w:rsidRPr="00B41D27">
        <w:rPr>
          <w:rFonts w:eastAsia="黑体" w:hint="eastAsia"/>
          <w:b/>
          <w:sz w:val="21"/>
          <w:szCs w:val="21"/>
        </w:rPr>
        <w:t>在线客服</w:t>
      </w:r>
      <w:r w:rsidRPr="00B41D27">
        <w:rPr>
          <w:rFonts w:eastAsia="黑体"/>
          <w:b/>
          <w:sz w:val="21"/>
          <w:szCs w:val="21"/>
        </w:rPr>
        <w:t>QQ</w:t>
      </w:r>
      <w:r w:rsidRPr="00B41D27">
        <w:rPr>
          <w:rFonts w:eastAsia="黑体" w:hint="eastAsia"/>
          <w:b/>
          <w:sz w:val="21"/>
          <w:szCs w:val="21"/>
        </w:rPr>
        <w:t>：</w:t>
      </w:r>
      <w:r w:rsidRPr="00B41D27">
        <w:rPr>
          <w:rFonts w:eastAsia="黑体"/>
          <w:b/>
          <w:sz w:val="21"/>
          <w:szCs w:val="21"/>
        </w:rPr>
        <w:t xml:space="preserve">709543808  </w:t>
      </w:r>
      <w:r w:rsidRPr="00B41D27">
        <w:rPr>
          <w:rFonts w:eastAsia="黑体" w:hint="eastAsia"/>
          <w:b/>
          <w:sz w:val="21"/>
          <w:szCs w:val="21"/>
        </w:rPr>
        <w:t>623905851</w:t>
      </w:r>
      <w:r w:rsidRPr="00B41D27">
        <w:rPr>
          <w:rFonts w:eastAsia="黑体"/>
          <w:b/>
          <w:sz w:val="21"/>
          <w:szCs w:val="21"/>
        </w:rPr>
        <w:t xml:space="preserve">    </w:t>
      </w:r>
      <w:r w:rsidRPr="00B41D27">
        <w:rPr>
          <w:rFonts w:eastAsia="黑体" w:hint="eastAsia"/>
          <w:b/>
          <w:sz w:val="21"/>
          <w:szCs w:val="21"/>
        </w:rPr>
        <w:t>网址：</w:t>
      </w:r>
      <w:hyperlink r:id="rId6" w:history="1">
        <w:r w:rsidRPr="00B41D27">
          <w:rPr>
            <w:rStyle w:val="a6"/>
            <w:rFonts w:eastAsia="黑体" w:hint="eastAsia"/>
            <w:b/>
            <w:sz w:val="21"/>
            <w:szCs w:val="21"/>
          </w:rPr>
          <w:t>www.dzshw.net</w:t>
        </w:r>
      </w:hyperlink>
      <w:r w:rsidRPr="00B41D27">
        <w:rPr>
          <w:rFonts w:eastAsia="黑体" w:hint="eastAsia"/>
          <w:b/>
          <w:sz w:val="21"/>
          <w:szCs w:val="21"/>
        </w:rPr>
        <w:t xml:space="preserve">  www.baichen.cc</w:t>
      </w:r>
    </w:p>
    <w:p w:rsidR="007511CE" w:rsidRPr="007511CE" w:rsidRDefault="007511CE" w:rsidP="007511CE">
      <w:pPr>
        <w:pStyle w:val="a4"/>
        <w:rPr>
          <w:sz w:val="21"/>
          <w:szCs w:val="21"/>
          <w:lang w:val="fr-FR"/>
        </w:rPr>
      </w:pPr>
      <w:r w:rsidRPr="00B41D27">
        <w:rPr>
          <w:rFonts w:hint="eastAsia"/>
          <w:sz w:val="21"/>
          <w:szCs w:val="21"/>
        </w:rPr>
        <w:t>电话：</w:t>
      </w:r>
      <w:r w:rsidRPr="00B41D27">
        <w:rPr>
          <w:rFonts w:hint="eastAsia"/>
          <w:sz w:val="21"/>
          <w:szCs w:val="21"/>
        </w:rPr>
        <w:t>0530</w:t>
      </w:r>
      <w:r w:rsidRPr="00B41D27">
        <w:rPr>
          <w:rFonts w:hint="eastAsia"/>
          <w:sz w:val="21"/>
          <w:szCs w:val="21"/>
        </w:rPr>
        <w:t>—</w:t>
      </w:r>
      <w:r w:rsidRPr="00B41D27">
        <w:rPr>
          <w:rFonts w:hint="eastAsia"/>
          <w:sz w:val="21"/>
          <w:szCs w:val="21"/>
        </w:rPr>
        <w:t xml:space="preserve">5597988   5531158  </w:t>
      </w:r>
      <w:r w:rsidRPr="00B41D27">
        <w:rPr>
          <w:rFonts w:hint="eastAsia"/>
          <w:sz w:val="21"/>
          <w:szCs w:val="21"/>
          <w:lang w:val="fr-FR"/>
        </w:rPr>
        <w:t>地址：菏泽市牡丹区中华路桑盾商务大厦</w:t>
      </w:r>
      <w:r w:rsidRPr="00B41D27">
        <w:rPr>
          <w:rFonts w:hint="eastAsia"/>
          <w:sz w:val="21"/>
          <w:szCs w:val="21"/>
          <w:lang w:val="fr-FR"/>
        </w:rPr>
        <w:t>5</w:t>
      </w:r>
      <w:r w:rsidRPr="00B41D27">
        <w:rPr>
          <w:rFonts w:hint="eastAsia"/>
          <w:sz w:val="21"/>
          <w:szCs w:val="21"/>
          <w:lang w:val="fr-FR"/>
        </w:rPr>
        <w:t>层</w:t>
      </w:r>
      <w:r w:rsidRPr="00B41D27">
        <w:rPr>
          <w:rFonts w:hint="eastAsia"/>
          <w:sz w:val="21"/>
          <w:szCs w:val="21"/>
          <w:lang w:val="fr-FR"/>
        </w:rPr>
        <w:t>500</w:t>
      </w:r>
      <w:r w:rsidRPr="00B41D27">
        <w:rPr>
          <w:rFonts w:hint="eastAsia"/>
          <w:sz w:val="21"/>
          <w:szCs w:val="21"/>
          <w:lang w:val="fr-FR"/>
        </w:rPr>
        <w:t>室</w:t>
      </w:r>
    </w:p>
    <w:p w:rsidR="007511CE" w:rsidRPr="007511CE" w:rsidRDefault="007511CE">
      <w:pPr>
        <w:rPr>
          <w:b/>
          <w:szCs w:val="21"/>
          <w:lang w:val="fr-FR"/>
        </w:rPr>
      </w:pPr>
    </w:p>
    <w:sectPr w:rsidR="007511CE" w:rsidRPr="007511CE" w:rsidSect="00066B7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42D" w:rsidRDefault="002E042D" w:rsidP="00F01318">
      <w:r>
        <w:separator/>
      </w:r>
    </w:p>
  </w:endnote>
  <w:endnote w:type="continuationSeparator" w:id="0">
    <w:p w:rsidR="002E042D" w:rsidRDefault="002E042D" w:rsidP="00F01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42D" w:rsidRDefault="002E042D" w:rsidP="00F01318">
      <w:r>
        <w:separator/>
      </w:r>
    </w:p>
  </w:footnote>
  <w:footnote w:type="continuationSeparator" w:id="0">
    <w:p w:rsidR="002E042D" w:rsidRDefault="002E042D" w:rsidP="00F013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318" w:rsidRDefault="00F01318" w:rsidP="00F01318">
    <w:pPr>
      <w:pStyle w:val="a3"/>
      <w:jc w:val="both"/>
    </w:pPr>
    <w:r>
      <w:rPr>
        <w:noProof/>
      </w:rPr>
      <w:drawing>
        <wp:inline distT="0" distB="0" distL="0" distR="0">
          <wp:extent cx="1600200" cy="600075"/>
          <wp:effectExtent l="19050" t="0" r="0" b="0"/>
          <wp:docPr id="1" name="图片 1" descr="未命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未命名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</w:t>
    </w:r>
    <w:r w:rsidR="00E40BC2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95.75pt;height:43.5pt" fillcolor="#330">
          <v:shadow type="perspective" color="#c7dfd3" opacity="52429f" origin="-.5,-.5" offset="-26pt,-36pt" matrix="1.25,,,1.25"/>
          <v:textpath style="font-family:&quot;宋体&quot;;font-size:16pt;font-weight:bold;v-text-kern:t" trim="t" fitpath="t" string=" 菏 泽  大 众   生 活&#10; Heze Populace Iif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>
      <o:colormenu v:ext="edit" strokecolor="none [320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318"/>
    <w:rsid w:val="00066B73"/>
    <w:rsid w:val="000A718B"/>
    <w:rsid w:val="00101E85"/>
    <w:rsid w:val="002E042D"/>
    <w:rsid w:val="002F18D6"/>
    <w:rsid w:val="006B7FB5"/>
    <w:rsid w:val="007511CE"/>
    <w:rsid w:val="00932D2A"/>
    <w:rsid w:val="00937686"/>
    <w:rsid w:val="00B41D27"/>
    <w:rsid w:val="00E40BC2"/>
    <w:rsid w:val="00F01318"/>
    <w:rsid w:val="00F2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04]"/>
    </o:shapedefaults>
    <o:shapelayout v:ext="edit">
      <o:idmap v:ext="edit" data="1"/>
      <o:rules v:ext="edit"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1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1318"/>
    <w:rPr>
      <w:sz w:val="18"/>
      <w:szCs w:val="18"/>
    </w:rPr>
  </w:style>
  <w:style w:type="paragraph" w:styleId="a4">
    <w:name w:val="footer"/>
    <w:basedOn w:val="a"/>
    <w:link w:val="Char0"/>
    <w:unhideWhenUsed/>
    <w:rsid w:val="00F01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13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013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01318"/>
    <w:rPr>
      <w:sz w:val="18"/>
      <w:szCs w:val="18"/>
    </w:rPr>
  </w:style>
  <w:style w:type="character" w:styleId="a6">
    <w:name w:val="Hyperlink"/>
    <w:basedOn w:val="a0"/>
    <w:rsid w:val="00F01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zshw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136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2015-04-18T06:27:00Z</dcterms:created>
  <dcterms:modified xsi:type="dcterms:W3CDTF">2015-04-18T13:52:00Z</dcterms:modified>
</cp:coreProperties>
</file>